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C63C2A">
        <w:rPr>
          <w:rFonts w:asciiTheme="minorHAnsi" w:hAnsiTheme="minorHAnsi"/>
          <w:b/>
          <w:bCs/>
        </w:rPr>
        <w:t>09 January 2017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>will be extended from 1</w:t>
      </w:r>
      <w:r w:rsidR="0020152C">
        <w:rPr>
          <w:rFonts w:asciiTheme="minorHAnsi" w:hAnsiTheme="minorHAnsi"/>
        </w:rPr>
        <w:t xml:space="preserve">1 </w:t>
      </w:r>
      <w:r w:rsidR="00C63C2A">
        <w:rPr>
          <w:rFonts w:asciiTheme="minorHAnsi" w:hAnsiTheme="minorHAnsi"/>
        </w:rPr>
        <w:t>February 2017</w:t>
      </w:r>
      <w:r w:rsidR="00A706BF">
        <w:rPr>
          <w:rFonts w:asciiTheme="minorHAnsi" w:hAnsiTheme="minorHAnsi"/>
        </w:rPr>
        <w:t xml:space="preserve"> to 11 </w:t>
      </w:r>
      <w:r w:rsidR="00C63C2A">
        <w:rPr>
          <w:rFonts w:asciiTheme="minorHAnsi" w:hAnsiTheme="minorHAnsi"/>
        </w:rPr>
        <w:t>May</w:t>
      </w:r>
      <w:r w:rsidR="000A60EE">
        <w:rPr>
          <w:rFonts w:asciiTheme="minorHAnsi" w:hAnsiTheme="minorHAnsi"/>
        </w:rPr>
        <w:t xml:space="preserve"> </w:t>
      </w:r>
      <w:r w:rsidR="00F319C8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Jibar as at 11 </w:t>
      </w:r>
      <w:r w:rsidR="00C63C2A">
        <w:rPr>
          <w:rFonts w:asciiTheme="minorHAnsi" w:hAnsiTheme="minorHAnsi"/>
        </w:rPr>
        <w:t>February 2017</w:t>
      </w:r>
      <w:r w:rsidR="00A706BF">
        <w:rPr>
          <w:rFonts w:asciiTheme="minorHAnsi" w:hAnsiTheme="minorHAnsi"/>
        </w:rPr>
        <w:t xml:space="preserve"> plus </w:t>
      </w:r>
      <w:r w:rsidR="00F319C8">
        <w:rPr>
          <w:rFonts w:asciiTheme="minorHAnsi" w:hAnsiTheme="minorHAnsi"/>
        </w:rPr>
        <w:t>1</w:t>
      </w:r>
      <w:r w:rsidR="0020152C">
        <w:rPr>
          <w:rFonts w:asciiTheme="minorHAnsi" w:hAnsiTheme="minorHAnsi"/>
        </w:rPr>
        <w:t>2</w:t>
      </w:r>
      <w:r w:rsidR="00C63C2A">
        <w:rPr>
          <w:rFonts w:asciiTheme="minorHAnsi" w:hAnsiTheme="minorHAnsi"/>
        </w:rPr>
        <w:t>5</w:t>
      </w:r>
      <w:r w:rsidR="00A706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6 </w:t>
      </w:r>
      <w:r w:rsidR="00C63C2A">
        <w:rPr>
          <w:rFonts w:asciiTheme="minorHAnsi" w:hAnsiTheme="minorHAnsi"/>
        </w:rPr>
        <w:t>May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7 </w:t>
      </w:r>
      <w:r w:rsidR="00C63C2A">
        <w:rPr>
          <w:rFonts w:asciiTheme="minorHAnsi" w:hAnsiTheme="minorHAnsi"/>
        </w:rPr>
        <w:t>May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C63C2A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Courtney Galloway</w:t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</w:t>
      </w:r>
      <w:r w:rsidR="00F319C8">
        <w:rPr>
          <w:rFonts w:asciiTheme="minorHAnsi" w:hAnsiTheme="minorHAnsi"/>
        </w:rPr>
        <w:t xml:space="preserve">       </w:t>
      </w:r>
      <w:r w:rsidR="00753207">
        <w:rPr>
          <w:rFonts w:asciiTheme="minorHAnsi" w:hAnsiTheme="minorHAnsi"/>
        </w:rPr>
        <w:t>RMB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proofErr w:type="gramStart"/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282</w:t>
      </w:r>
      <w:proofErr w:type="gramEnd"/>
      <w:r>
        <w:rPr>
          <w:rFonts w:asciiTheme="minorHAnsi" w:hAnsiTheme="minorHAnsi"/>
        </w:rPr>
        <w:t xml:space="preserve"> 4155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  <w:bookmarkStart w:id="1" w:name="_GoBack"/>
      <w:bookmarkEnd w:id="1"/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119D22-E567-4669-81F5-38FBC33DFF2C}"/>
</file>

<file path=customXml/itemProps2.xml><?xml version="1.0" encoding="utf-8"?>
<ds:datastoreItem xmlns:ds="http://schemas.openxmlformats.org/officeDocument/2006/customXml" ds:itemID="{88B170F2-7C1C-4CE5-9F1A-3051221D85DC}"/>
</file>

<file path=customXml/itemProps3.xml><?xml version="1.0" encoding="utf-8"?>
<ds:datastoreItem xmlns:ds="http://schemas.openxmlformats.org/officeDocument/2006/customXml" ds:itemID="{70EC5B8B-9A60-4C9D-827E-DD73E8FF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2016-10-11T07:15:00Z</cp:lastPrinted>
  <dcterms:created xsi:type="dcterms:W3CDTF">2015-06-23T09:06:00Z</dcterms:created>
  <dcterms:modified xsi:type="dcterms:W3CDTF">2017-01-09T11:56:00Z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